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66" w:rsidRDefault="000C691C" w:rsidP="000C691C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</w:t>
      </w:r>
    </w:p>
    <w:p w:rsidR="001B1D6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</w:t>
      </w:r>
      <w:r w:rsidR="000C691C">
        <w:rPr>
          <w:b/>
          <w:sz w:val="26"/>
          <w:szCs w:val="26"/>
        </w:rPr>
        <w:t>A</w:t>
      </w:r>
      <w:r w:rsidRPr="000E6FD6">
        <w:rPr>
          <w:b/>
          <w:sz w:val="26"/>
          <w:szCs w:val="26"/>
        </w:rPr>
        <w:t xml:space="preserve"> NA CZŁONKA OBWODOWEJ KOMISJI WYBORCZEJ</w:t>
      </w:r>
    </w:p>
    <w:p w:rsidR="00E75A62" w:rsidRPr="00E75A62" w:rsidRDefault="00E75A62" w:rsidP="001B1D66">
      <w:pPr>
        <w:spacing w:before="120" w:after="480"/>
        <w:jc w:val="center"/>
        <w:rPr>
          <w:b/>
          <w:szCs w:val="26"/>
        </w:rPr>
      </w:pPr>
      <w:r w:rsidRPr="00E75A62">
        <w:rPr>
          <w:b/>
          <w:szCs w:val="26"/>
        </w:rPr>
        <w:t>Wybory Prezydenta Rzeczypospolitej Polskiej zarządzone na dzień 10 maja 2020 r.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E75A62">
        <w:trPr>
          <w:trHeight w:val="920"/>
          <w:jc w:val="center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E75A62">
        <w:trPr>
          <w:trHeight w:val="1134"/>
          <w:jc w:val="center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E75A62">
        <w:trPr>
          <w:trHeight w:hRule="exact" w:val="1134"/>
          <w:jc w:val="center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E75A62">
        <w:trPr>
          <w:trHeight w:val="969"/>
          <w:jc w:val="center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E75A62">
        <w:trPr>
          <w:trHeight w:hRule="exact" w:val="1134"/>
          <w:jc w:val="center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E75A62">
        <w:trPr>
          <w:trHeight w:hRule="exact" w:val="1134"/>
          <w:jc w:val="center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75A62">
        <w:trPr>
          <w:trHeight w:hRule="exact" w:val="964"/>
          <w:jc w:val="center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E75A62">
        <w:trPr>
          <w:gridAfter w:val="1"/>
          <w:wAfter w:w="8" w:type="dxa"/>
          <w:trHeight w:hRule="exact" w:val="964"/>
          <w:jc w:val="center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E75A62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E75A62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E75A62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E75A62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E75A62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E75A62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E75A62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E75A62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E75A62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E75A62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E75A62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E75A62">
        <w:trPr>
          <w:trHeight w:hRule="exact" w:val="1134"/>
          <w:jc w:val="center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C90D44" w:rsidRPr="00315F11" w:rsidTr="00E75A62">
        <w:trPr>
          <w:trHeight w:val="3084"/>
          <w:jc w:val="center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0D662D" w:rsidP="000C691C">
      <w:pPr>
        <w:spacing w:before="240"/>
      </w:pPr>
    </w:p>
    <w:sectPr w:rsidR="000D662D" w:rsidSect="00E75A62">
      <w:pgSz w:w="11906" w:h="16838" w:code="9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10" w:rsidRDefault="00975110">
      <w:r>
        <w:separator/>
      </w:r>
    </w:p>
  </w:endnote>
  <w:endnote w:type="continuationSeparator" w:id="0">
    <w:p w:rsidR="00975110" w:rsidRDefault="0097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10" w:rsidRDefault="00975110">
      <w:r>
        <w:separator/>
      </w:r>
    </w:p>
  </w:footnote>
  <w:footnote w:type="continuationSeparator" w:id="0">
    <w:p w:rsidR="00975110" w:rsidRDefault="0097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91C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231B8"/>
    <w:rsid w:val="00432B38"/>
    <w:rsid w:val="00433D06"/>
    <w:rsid w:val="00446E98"/>
    <w:rsid w:val="0044762E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836F2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5110"/>
    <w:rsid w:val="00976CAC"/>
    <w:rsid w:val="00993563"/>
    <w:rsid w:val="009974D0"/>
    <w:rsid w:val="009F0EF5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75A62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24C8A0-CC5E-4A11-8EFC-B18C4256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97F4-4895-4C70-916C-0EA532B3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Urząd Gminy</cp:lastModifiedBy>
  <cp:revision>2</cp:revision>
  <cp:lastPrinted>2019-12-06T12:49:00Z</cp:lastPrinted>
  <dcterms:created xsi:type="dcterms:W3CDTF">2020-03-04T13:49:00Z</dcterms:created>
  <dcterms:modified xsi:type="dcterms:W3CDTF">2020-03-04T13:49:00Z</dcterms:modified>
</cp:coreProperties>
</file>